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83" w:rsidRPr="006259D2" w:rsidRDefault="00621883" w:rsidP="00621883">
      <w:pPr>
        <w:rPr>
          <w:rFonts w:ascii="Times New Roman" w:hAnsi="Times New Roman" w:cs="Times New Roman"/>
          <w:b/>
          <w:sz w:val="24"/>
          <w:szCs w:val="24"/>
        </w:rPr>
      </w:pPr>
      <w:r w:rsidRPr="00625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7BC" w:rsidRPr="006259D2">
        <w:rPr>
          <w:rFonts w:ascii="Times New Roman" w:hAnsi="Times New Roman" w:cs="Times New Roman"/>
          <w:b/>
          <w:sz w:val="24"/>
          <w:szCs w:val="24"/>
        </w:rPr>
        <w:t>О</w:t>
      </w:r>
      <w:r w:rsidRPr="006259D2">
        <w:rPr>
          <w:rFonts w:ascii="Times New Roman" w:hAnsi="Times New Roman" w:cs="Times New Roman"/>
          <w:b/>
          <w:sz w:val="24"/>
          <w:szCs w:val="24"/>
        </w:rPr>
        <w:t xml:space="preserve">бъявление об </w:t>
      </w:r>
      <w:r w:rsidR="00D32518" w:rsidRPr="006259D2">
        <w:rPr>
          <w:rFonts w:ascii="Times New Roman" w:hAnsi="Times New Roman" w:cs="Times New Roman"/>
          <w:b/>
          <w:sz w:val="24"/>
          <w:szCs w:val="24"/>
        </w:rPr>
        <w:t xml:space="preserve">итогах </w:t>
      </w:r>
      <w:r w:rsidR="00192629">
        <w:rPr>
          <w:rFonts w:ascii="Times New Roman" w:hAnsi="Times New Roman" w:cs="Times New Roman"/>
          <w:b/>
          <w:sz w:val="24"/>
          <w:szCs w:val="24"/>
        </w:rPr>
        <w:t xml:space="preserve">повторных </w:t>
      </w:r>
      <w:r w:rsidRPr="006259D2">
        <w:rPr>
          <w:rFonts w:ascii="Times New Roman" w:hAnsi="Times New Roman" w:cs="Times New Roman"/>
          <w:b/>
          <w:sz w:val="24"/>
          <w:szCs w:val="24"/>
        </w:rPr>
        <w:t>электронных за</w:t>
      </w:r>
      <w:r w:rsidR="004A357F" w:rsidRPr="006259D2">
        <w:rPr>
          <w:rFonts w:ascii="Times New Roman" w:hAnsi="Times New Roman" w:cs="Times New Roman"/>
          <w:b/>
          <w:sz w:val="24"/>
          <w:szCs w:val="24"/>
        </w:rPr>
        <w:t>куп</w:t>
      </w:r>
      <w:r w:rsidR="00D32518" w:rsidRPr="006259D2">
        <w:rPr>
          <w:rFonts w:ascii="Times New Roman" w:hAnsi="Times New Roman" w:cs="Times New Roman"/>
          <w:b/>
          <w:sz w:val="24"/>
          <w:szCs w:val="24"/>
        </w:rPr>
        <w:t>о</w:t>
      </w:r>
      <w:r w:rsidR="004A357F" w:rsidRPr="006259D2">
        <w:rPr>
          <w:rFonts w:ascii="Times New Roman" w:hAnsi="Times New Roman" w:cs="Times New Roman"/>
          <w:b/>
          <w:sz w:val="24"/>
          <w:szCs w:val="24"/>
        </w:rPr>
        <w:t xml:space="preserve">к услуг по оценке имущественного комплекса </w:t>
      </w:r>
      <w:r w:rsidRPr="00625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9D2">
        <w:rPr>
          <w:rFonts w:ascii="Times New Roman" w:hAnsi="Times New Roman" w:cs="Times New Roman"/>
          <w:b/>
          <w:sz w:val="24"/>
          <w:szCs w:val="24"/>
        </w:rPr>
        <w:t>Сарыагашского</w:t>
      </w:r>
      <w:proofErr w:type="spellEnd"/>
      <w:r w:rsidRPr="006259D2">
        <w:rPr>
          <w:rFonts w:ascii="Times New Roman" w:hAnsi="Times New Roman" w:cs="Times New Roman"/>
          <w:b/>
          <w:sz w:val="24"/>
          <w:szCs w:val="24"/>
        </w:rPr>
        <w:t xml:space="preserve"> филиала АО «КазМунайГаз-Сервис NS» способом запроса ценовых предложений с применением торгов на понижение</w:t>
      </w:r>
    </w:p>
    <w:p w:rsidR="002E17BC" w:rsidRPr="006259D2" w:rsidRDefault="002E17BC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1.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 Наименование Заказчика (Организатора): АО «</w:t>
      </w:r>
      <w:proofErr w:type="spellStart"/>
      <w:r w:rsidR="00621883" w:rsidRPr="006259D2">
        <w:rPr>
          <w:rFonts w:ascii="Times New Roman" w:hAnsi="Times New Roman" w:cs="Times New Roman"/>
          <w:sz w:val="24"/>
          <w:szCs w:val="24"/>
        </w:rPr>
        <w:t>КазМунайГаз</w:t>
      </w:r>
      <w:proofErr w:type="spellEnd"/>
      <w:r w:rsidR="00621883" w:rsidRPr="006259D2">
        <w:rPr>
          <w:rFonts w:ascii="Times New Roman" w:hAnsi="Times New Roman" w:cs="Times New Roman"/>
          <w:sz w:val="24"/>
          <w:szCs w:val="24"/>
        </w:rPr>
        <w:t>-Сервис NS»</w:t>
      </w:r>
      <w:r w:rsidRPr="0062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9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59D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259D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625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9D2">
        <w:rPr>
          <w:rFonts w:ascii="Times New Roman" w:hAnsi="Times New Roman" w:cs="Times New Roman"/>
          <w:sz w:val="24"/>
          <w:szCs w:val="24"/>
        </w:rPr>
        <w:t>пр.Республики</w:t>
      </w:r>
      <w:proofErr w:type="spellEnd"/>
      <w:r w:rsidRPr="006259D2">
        <w:rPr>
          <w:rFonts w:ascii="Times New Roman" w:hAnsi="Times New Roman" w:cs="Times New Roman"/>
          <w:sz w:val="24"/>
          <w:szCs w:val="24"/>
        </w:rPr>
        <w:t xml:space="preserve">, 34А, каб.806 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CBD" w:rsidRPr="006259D2" w:rsidRDefault="002E17BC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2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. Наименование </w:t>
      </w:r>
      <w:r w:rsidRPr="006259D2">
        <w:rPr>
          <w:rFonts w:ascii="Times New Roman" w:hAnsi="Times New Roman" w:cs="Times New Roman"/>
          <w:sz w:val="24"/>
          <w:szCs w:val="24"/>
        </w:rPr>
        <w:t>проведенной закупки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: </w:t>
      </w:r>
      <w:r w:rsidR="00192629">
        <w:rPr>
          <w:rFonts w:ascii="Times New Roman" w:hAnsi="Times New Roman" w:cs="Times New Roman"/>
          <w:sz w:val="24"/>
          <w:szCs w:val="24"/>
        </w:rPr>
        <w:t xml:space="preserve">повторные </w:t>
      </w:r>
      <w:r w:rsidR="005346F6" w:rsidRPr="006259D2">
        <w:rPr>
          <w:rFonts w:ascii="Times New Roman" w:hAnsi="Times New Roman" w:cs="Times New Roman"/>
          <w:sz w:val="24"/>
          <w:szCs w:val="24"/>
        </w:rPr>
        <w:t>электронны</w:t>
      </w:r>
      <w:r w:rsidRPr="006259D2">
        <w:rPr>
          <w:rFonts w:ascii="Times New Roman" w:hAnsi="Times New Roman" w:cs="Times New Roman"/>
          <w:sz w:val="24"/>
          <w:szCs w:val="24"/>
        </w:rPr>
        <w:t>е</w:t>
      </w:r>
      <w:r w:rsidR="005346F6" w:rsidRPr="006259D2">
        <w:rPr>
          <w:rFonts w:ascii="Times New Roman" w:hAnsi="Times New Roman" w:cs="Times New Roman"/>
          <w:sz w:val="24"/>
          <w:szCs w:val="24"/>
        </w:rPr>
        <w:t xml:space="preserve"> закупк</w:t>
      </w:r>
      <w:r w:rsidRPr="006259D2">
        <w:rPr>
          <w:rFonts w:ascii="Times New Roman" w:hAnsi="Times New Roman" w:cs="Times New Roman"/>
          <w:sz w:val="24"/>
          <w:szCs w:val="24"/>
        </w:rPr>
        <w:t>и</w:t>
      </w:r>
      <w:r w:rsidR="005346F6" w:rsidRPr="006259D2">
        <w:rPr>
          <w:rFonts w:ascii="Times New Roman" w:hAnsi="Times New Roman" w:cs="Times New Roman"/>
          <w:sz w:val="24"/>
          <w:szCs w:val="24"/>
        </w:rPr>
        <w:t xml:space="preserve"> услуг по оценке имуществ</w:t>
      </w:r>
      <w:r w:rsidR="004A357F" w:rsidRPr="006259D2">
        <w:rPr>
          <w:rFonts w:ascii="Times New Roman" w:hAnsi="Times New Roman" w:cs="Times New Roman"/>
          <w:sz w:val="24"/>
          <w:szCs w:val="24"/>
        </w:rPr>
        <w:t>енного комплекс</w:t>
      </w:r>
      <w:r w:rsidR="005346F6" w:rsidRPr="006259D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21883" w:rsidRPr="006259D2">
        <w:rPr>
          <w:rFonts w:ascii="Times New Roman" w:hAnsi="Times New Roman" w:cs="Times New Roman"/>
          <w:sz w:val="24"/>
          <w:szCs w:val="24"/>
        </w:rPr>
        <w:t>Сарыагашско</w:t>
      </w:r>
      <w:r w:rsidR="005346F6" w:rsidRPr="006259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21883" w:rsidRPr="006259D2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5346F6" w:rsidRPr="006259D2">
        <w:rPr>
          <w:rFonts w:ascii="Times New Roman" w:hAnsi="Times New Roman" w:cs="Times New Roman"/>
          <w:sz w:val="24"/>
          <w:szCs w:val="24"/>
        </w:rPr>
        <w:t>а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621883" w:rsidRPr="006259D2">
        <w:rPr>
          <w:rFonts w:ascii="Times New Roman" w:hAnsi="Times New Roman" w:cs="Times New Roman"/>
          <w:sz w:val="24"/>
          <w:szCs w:val="24"/>
        </w:rPr>
        <w:t>КазМунайГаз</w:t>
      </w:r>
      <w:proofErr w:type="spellEnd"/>
      <w:r w:rsidR="00621883" w:rsidRPr="006259D2">
        <w:rPr>
          <w:rFonts w:ascii="Times New Roman" w:hAnsi="Times New Roman" w:cs="Times New Roman"/>
          <w:sz w:val="24"/>
          <w:szCs w:val="24"/>
        </w:rPr>
        <w:t>-Сервис NS» способом запроса ценовых предложений с применением торгов на понижение под №</w:t>
      </w:r>
      <w:r w:rsidR="004A357F" w:rsidRPr="006259D2">
        <w:rPr>
          <w:rFonts w:ascii="Times New Roman" w:hAnsi="Times New Roman" w:cs="Times New Roman"/>
          <w:sz w:val="24"/>
          <w:szCs w:val="24"/>
        </w:rPr>
        <w:t>307</w:t>
      </w:r>
      <w:r w:rsidR="00192629">
        <w:rPr>
          <w:rFonts w:ascii="Times New Roman" w:hAnsi="Times New Roman" w:cs="Times New Roman"/>
          <w:sz w:val="24"/>
          <w:szCs w:val="24"/>
        </w:rPr>
        <w:t>688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 на портале Tender.sk.kz. </w:t>
      </w:r>
      <w:r w:rsidRPr="006259D2">
        <w:rPr>
          <w:rFonts w:ascii="Times New Roman" w:hAnsi="Times New Roman" w:cs="Times New Roman"/>
          <w:sz w:val="24"/>
          <w:szCs w:val="24"/>
        </w:rPr>
        <w:t xml:space="preserve"> </w:t>
      </w:r>
      <w:r w:rsidR="00621883" w:rsidRPr="006259D2">
        <w:rPr>
          <w:rFonts w:ascii="Times New Roman" w:hAnsi="Times New Roman" w:cs="Times New Roman"/>
          <w:sz w:val="24"/>
          <w:szCs w:val="24"/>
        </w:rPr>
        <w:t xml:space="preserve">Сумма, выделенная для закупок: </w:t>
      </w:r>
      <w:r w:rsidR="005346F6" w:rsidRPr="006259D2">
        <w:rPr>
          <w:rFonts w:ascii="Times New Roman" w:hAnsi="Times New Roman" w:cs="Times New Roman"/>
          <w:sz w:val="24"/>
          <w:szCs w:val="24"/>
        </w:rPr>
        <w:t>7 500 000</w:t>
      </w:r>
      <w:r w:rsidRPr="006259D2">
        <w:rPr>
          <w:rFonts w:ascii="Times New Roman" w:hAnsi="Times New Roman" w:cs="Times New Roman"/>
          <w:sz w:val="24"/>
          <w:szCs w:val="24"/>
        </w:rPr>
        <w:t xml:space="preserve"> тенге без учета НДС. </w:t>
      </w:r>
    </w:p>
    <w:p w:rsidR="002E17BC" w:rsidRDefault="002E17BC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 xml:space="preserve">3. </w:t>
      </w:r>
      <w:r w:rsidR="00287B92" w:rsidRPr="006259D2">
        <w:rPr>
          <w:rFonts w:ascii="Times New Roman" w:hAnsi="Times New Roman" w:cs="Times New Roman"/>
          <w:sz w:val="24"/>
          <w:szCs w:val="24"/>
        </w:rPr>
        <w:t>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</w:t>
      </w:r>
    </w:p>
    <w:p w:rsidR="00192629" w:rsidRPr="00192629" w:rsidRDefault="00192629" w:rsidP="00192629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 w:rsidRPr="00192629">
        <w:rPr>
          <w:rFonts w:ascii="Times New Roman" w:hAnsi="Times New Roman" w:cs="Times New Roman"/>
          <w:color w:val="auto"/>
          <w:lang w:eastAsia="en-US"/>
        </w:rPr>
        <w:t xml:space="preserve">ТОО «Риал </w:t>
      </w:r>
      <w:proofErr w:type="spellStart"/>
      <w:r w:rsidRPr="00192629">
        <w:rPr>
          <w:rFonts w:ascii="Times New Roman" w:hAnsi="Times New Roman" w:cs="Times New Roman"/>
          <w:color w:val="auto"/>
          <w:lang w:eastAsia="en-US"/>
        </w:rPr>
        <w:t>Истейт</w:t>
      </w:r>
      <w:proofErr w:type="spellEnd"/>
      <w:r w:rsidRPr="00192629">
        <w:rPr>
          <w:rFonts w:ascii="Times New Roman" w:hAnsi="Times New Roman" w:cs="Times New Roman"/>
          <w:color w:val="auto"/>
          <w:lang w:eastAsia="en-US"/>
        </w:rPr>
        <w:t>», сумма ценового предложения 7 500 000 тенге;</w:t>
      </w:r>
    </w:p>
    <w:p w:rsidR="00192629" w:rsidRPr="00192629" w:rsidRDefault="00192629" w:rsidP="00192629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 w:rsidRPr="00192629">
        <w:rPr>
          <w:rFonts w:ascii="Times New Roman" w:hAnsi="Times New Roman" w:cs="Times New Roman"/>
          <w:color w:val="auto"/>
          <w:lang w:eastAsia="en-US"/>
        </w:rPr>
        <w:t>ТОО «Kazakhstan Business Service Company», сумма ценового предложения 7 100 000 тенге;</w:t>
      </w:r>
    </w:p>
    <w:p w:rsidR="00287B92" w:rsidRDefault="00287B92" w:rsidP="00287B92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 w:rsidRPr="006259D2">
        <w:rPr>
          <w:rFonts w:ascii="Times New Roman" w:hAnsi="Times New Roman" w:cs="Times New Roman"/>
          <w:color w:val="auto"/>
          <w:lang w:eastAsia="en-US"/>
        </w:rPr>
        <w:t>ТОО «</w:t>
      </w:r>
      <w:proofErr w:type="spellStart"/>
      <w:r w:rsidRPr="006259D2">
        <w:rPr>
          <w:rFonts w:ascii="Times New Roman" w:hAnsi="Times New Roman" w:cs="Times New Roman"/>
          <w:color w:val="auto"/>
          <w:lang w:eastAsia="en-US"/>
        </w:rPr>
        <w:t>Grant</w:t>
      </w:r>
      <w:proofErr w:type="spellEnd"/>
      <w:r w:rsidRPr="006259D2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6259D2">
        <w:rPr>
          <w:rFonts w:ascii="Times New Roman" w:hAnsi="Times New Roman" w:cs="Times New Roman"/>
          <w:color w:val="auto"/>
          <w:lang w:eastAsia="en-US"/>
        </w:rPr>
        <w:t>Thortnton</w:t>
      </w:r>
      <w:proofErr w:type="spellEnd"/>
      <w:r w:rsidRPr="006259D2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6259D2">
        <w:rPr>
          <w:rFonts w:ascii="Times New Roman" w:hAnsi="Times New Roman" w:cs="Times New Roman"/>
          <w:color w:val="auto"/>
          <w:lang w:eastAsia="en-US"/>
        </w:rPr>
        <w:t>Appraisal</w:t>
      </w:r>
      <w:proofErr w:type="spellEnd"/>
      <w:r w:rsidRPr="006259D2">
        <w:rPr>
          <w:rFonts w:ascii="Times New Roman" w:hAnsi="Times New Roman" w:cs="Times New Roman"/>
          <w:color w:val="auto"/>
          <w:lang w:eastAsia="en-US"/>
        </w:rPr>
        <w:t xml:space="preserve">» (Грант </w:t>
      </w:r>
      <w:proofErr w:type="spellStart"/>
      <w:r w:rsidRPr="006259D2">
        <w:rPr>
          <w:rFonts w:ascii="Times New Roman" w:hAnsi="Times New Roman" w:cs="Times New Roman"/>
          <w:color w:val="auto"/>
          <w:lang w:eastAsia="en-US"/>
        </w:rPr>
        <w:t>Торнтон</w:t>
      </w:r>
      <w:proofErr w:type="spellEnd"/>
      <w:r w:rsidRPr="006259D2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Pr="006259D2">
        <w:rPr>
          <w:rFonts w:ascii="Times New Roman" w:hAnsi="Times New Roman" w:cs="Times New Roman"/>
          <w:color w:val="auto"/>
          <w:lang w:eastAsia="en-US"/>
        </w:rPr>
        <w:t>Эпрейзел</w:t>
      </w:r>
      <w:proofErr w:type="spellEnd"/>
      <w:r w:rsidRPr="006259D2">
        <w:rPr>
          <w:rFonts w:ascii="Times New Roman" w:hAnsi="Times New Roman" w:cs="Times New Roman"/>
          <w:color w:val="auto"/>
          <w:lang w:eastAsia="en-US"/>
        </w:rPr>
        <w:t xml:space="preserve">), </w:t>
      </w:r>
      <w:r w:rsidR="00192629">
        <w:rPr>
          <w:rFonts w:ascii="Times New Roman" w:hAnsi="Times New Roman" w:cs="Times New Roman"/>
          <w:color w:val="auto"/>
          <w:lang w:eastAsia="en-US"/>
        </w:rPr>
        <w:t xml:space="preserve">сумма </w:t>
      </w:r>
      <w:r w:rsidRPr="006259D2">
        <w:rPr>
          <w:rFonts w:ascii="Times New Roman" w:hAnsi="Times New Roman" w:cs="Times New Roman"/>
          <w:color w:val="auto"/>
          <w:lang w:eastAsia="en-US"/>
        </w:rPr>
        <w:t>ценово</w:t>
      </w:r>
      <w:r w:rsidR="00192629">
        <w:rPr>
          <w:rFonts w:ascii="Times New Roman" w:hAnsi="Times New Roman" w:cs="Times New Roman"/>
          <w:color w:val="auto"/>
          <w:lang w:eastAsia="en-US"/>
        </w:rPr>
        <w:t>го</w:t>
      </w:r>
      <w:r w:rsidRPr="006259D2">
        <w:rPr>
          <w:rFonts w:ascii="Times New Roman" w:hAnsi="Times New Roman" w:cs="Times New Roman"/>
          <w:color w:val="auto"/>
          <w:lang w:eastAsia="en-US"/>
        </w:rPr>
        <w:t xml:space="preserve"> предложени</w:t>
      </w:r>
      <w:r w:rsidR="00192629">
        <w:rPr>
          <w:rFonts w:ascii="Times New Roman" w:hAnsi="Times New Roman" w:cs="Times New Roman"/>
          <w:color w:val="auto"/>
          <w:lang w:eastAsia="en-US"/>
        </w:rPr>
        <w:t>я</w:t>
      </w:r>
      <w:r w:rsidRPr="006259D2">
        <w:rPr>
          <w:rFonts w:ascii="Times New Roman" w:hAnsi="Times New Roman" w:cs="Times New Roman"/>
          <w:color w:val="auto"/>
          <w:lang w:eastAsia="en-US"/>
        </w:rPr>
        <w:t xml:space="preserve"> 7 </w:t>
      </w:r>
      <w:r w:rsidR="00192629">
        <w:rPr>
          <w:rFonts w:ascii="Times New Roman" w:hAnsi="Times New Roman" w:cs="Times New Roman"/>
          <w:color w:val="auto"/>
          <w:lang w:eastAsia="en-US"/>
        </w:rPr>
        <w:t>5</w:t>
      </w:r>
      <w:r w:rsidRPr="006259D2">
        <w:rPr>
          <w:rFonts w:ascii="Times New Roman" w:hAnsi="Times New Roman" w:cs="Times New Roman"/>
          <w:color w:val="auto"/>
          <w:lang w:eastAsia="en-US"/>
        </w:rPr>
        <w:t>00 000 тенге</w:t>
      </w:r>
      <w:r w:rsidR="00192629">
        <w:rPr>
          <w:rFonts w:ascii="Times New Roman" w:hAnsi="Times New Roman" w:cs="Times New Roman"/>
          <w:color w:val="auto"/>
          <w:lang w:eastAsia="en-US"/>
        </w:rPr>
        <w:t>;</w:t>
      </w:r>
    </w:p>
    <w:p w:rsidR="00192629" w:rsidRPr="00192629" w:rsidRDefault="00192629" w:rsidP="00287B92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ТОО «Международная Консалтинговая Фирма «</w:t>
      </w:r>
      <w:r>
        <w:rPr>
          <w:rFonts w:ascii="Times New Roman" w:hAnsi="Times New Roman" w:cs="Times New Roman"/>
          <w:color w:val="auto"/>
          <w:lang w:val="en-US" w:eastAsia="en-US"/>
        </w:rPr>
        <w:t>Russell</w:t>
      </w:r>
      <w:r w:rsidRPr="00192629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val="en-US" w:eastAsia="en-US"/>
        </w:rPr>
        <w:t>Bedford</w:t>
      </w:r>
      <w:r w:rsidRPr="00192629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val="en-US" w:eastAsia="en-US"/>
        </w:rPr>
        <w:t>A</w:t>
      </w:r>
      <w:r w:rsidRPr="00192629">
        <w:rPr>
          <w:rFonts w:ascii="Times New Roman" w:hAnsi="Times New Roman" w:cs="Times New Roman"/>
          <w:color w:val="auto"/>
          <w:lang w:eastAsia="en-US"/>
        </w:rPr>
        <w:t>+</w:t>
      </w:r>
      <w:r>
        <w:rPr>
          <w:rFonts w:ascii="Times New Roman" w:hAnsi="Times New Roman" w:cs="Times New Roman"/>
          <w:color w:val="auto"/>
          <w:lang w:val="en-US" w:eastAsia="en-US"/>
        </w:rPr>
        <w:t>Partners</w:t>
      </w:r>
      <w:r>
        <w:rPr>
          <w:rFonts w:ascii="Times New Roman" w:hAnsi="Times New Roman" w:cs="Times New Roman"/>
          <w:color w:val="auto"/>
          <w:lang w:eastAsia="en-US"/>
        </w:rPr>
        <w:t>», сумма ценового предложения 7 500 000 тенге;</w:t>
      </w:r>
    </w:p>
    <w:p w:rsidR="00287B92" w:rsidRPr="006259D2" w:rsidRDefault="00287B92" w:rsidP="00287B92">
      <w:pPr>
        <w:pStyle w:val="2"/>
        <w:numPr>
          <w:ilvl w:val="0"/>
          <w:numId w:val="0"/>
        </w:numPr>
        <w:rPr>
          <w:rFonts w:ascii="Times New Roman" w:hAnsi="Times New Roman" w:cs="Times New Roman"/>
          <w:color w:val="auto"/>
          <w:lang w:eastAsia="en-US"/>
        </w:rPr>
      </w:pPr>
      <w:r w:rsidRPr="006259D2">
        <w:rPr>
          <w:rFonts w:ascii="Times New Roman" w:hAnsi="Times New Roman" w:cs="Times New Roman"/>
          <w:color w:val="auto"/>
          <w:lang w:eastAsia="en-US"/>
        </w:rPr>
        <w:t xml:space="preserve">ТОО «Бейкер Тилли </w:t>
      </w:r>
      <w:r w:rsidR="00192629">
        <w:rPr>
          <w:rFonts w:ascii="Times New Roman" w:hAnsi="Times New Roman" w:cs="Times New Roman"/>
          <w:color w:val="auto"/>
          <w:lang w:eastAsia="en-US"/>
        </w:rPr>
        <w:t xml:space="preserve">Казахстан </w:t>
      </w:r>
      <w:r w:rsidRPr="006259D2">
        <w:rPr>
          <w:rFonts w:ascii="Times New Roman" w:hAnsi="Times New Roman" w:cs="Times New Roman"/>
          <w:color w:val="auto"/>
          <w:lang w:eastAsia="en-US"/>
        </w:rPr>
        <w:t xml:space="preserve">Оценка», </w:t>
      </w:r>
      <w:r w:rsidR="00192629">
        <w:rPr>
          <w:rFonts w:ascii="Times New Roman" w:hAnsi="Times New Roman" w:cs="Times New Roman"/>
          <w:color w:val="auto"/>
          <w:lang w:eastAsia="en-US"/>
        </w:rPr>
        <w:t xml:space="preserve">сумма </w:t>
      </w:r>
      <w:r w:rsidRPr="006259D2">
        <w:rPr>
          <w:rFonts w:ascii="Times New Roman" w:hAnsi="Times New Roman" w:cs="Times New Roman"/>
          <w:color w:val="auto"/>
          <w:lang w:eastAsia="en-US"/>
        </w:rPr>
        <w:t>ценово</w:t>
      </w:r>
      <w:r w:rsidR="00192629">
        <w:rPr>
          <w:rFonts w:ascii="Times New Roman" w:hAnsi="Times New Roman" w:cs="Times New Roman"/>
          <w:color w:val="auto"/>
          <w:lang w:eastAsia="en-US"/>
        </w:rPr>
        <w:t>го</w:t>
      </w:r>
      <w:r w:rsidRPr="006259D2">
        <w:rPr>
          <w:rFonts w:ascii="Times New Roman" w:hAnsi="Times New Roman" w:cs="Times New Roman"/>
          <w:color w:val="auto"/>
          <w:lang w:eastAsia="en-US"/>
        </w:rPr>
        <w:t xml:space="preserve"> предложени</w:t>
      </w:r>
      <w:r w:rsidR="00192629">
        <w:rPr>
          <w:rFonts w:ascii="Times New Roman" w:hAnsi="Times New Roman" w:cs="Times New Roman"/>
          <w:color w:val="auto"/>
          <w:lang w:eastAsia="en-US"/>
        </w:rPr>
        <w:t>я</w:t>
      </w:r>
      <w:r w:rsidRPr="006259D2">
        <w:rPr>
          <w:rFonts w:ascii="Times New Roman" w:hAnsi="Times New Roman" w:cs="Times New Roman"/>
          <w:color w:val="auto"/>
          <w:lang w:eastAsia="en-US"/>
        </w:rPr>
        <w:t xml:space="preserve"> 7 </w:t>
      </w:r>
      <w:r w:rsidR="00192629">
        <w:rPr>
          <w:rFonts w:ascii="Times New Roman" w:hAnsi="Times New Roman" w:cs="Times New Roman"/>
          <w:color w:val="auto"/>
          <w:lang w:eastAsia="en-US"/>
        </w:rPr>
        <w:t>5</w:t>
      </w:r>
      <w:r w:rsidRPr="006259D2">
        <w:rPr>
          <w:rFonts w:ascii="Times New Roman" w:hAnsi="Times New Roman" w:cs="Times New Roman"/>
          <w:color w:val="auto"/>
          <w:lang w:eastAsia="en-US"/>
        </w:rPr>
        <w:t>00 000 тенге</w:t>
      </w:r>
    </w:p>
    <w:p w:rsidR="00192629" w:rsidRDefault="00192629" w:rsidP="00287B92">
      <w:pPr>
        <w:rPr>
          <w:rFonts w:ascii="Times New Roman" w:hAnsi="Times New Roman" w:cs="Times New Roman"/>
          <w:sz w:val="24"/>
          <w:szCs w:val="24"/>
        </w:rPr>
      </w:pPr>
    </w:p>
    <w:p w:rsidR="00287B92" w:rsidRPr="006259D2" w:rsidRDefault="00287B92" w:rsidP="00287B92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>4. Сведения об отклоненных ценовых предложениях с обоснованием причин отклонения</w:t>
      </w:r>
      <w:r w:rsidR="006259D2" w:rsidRPr="006259D2">
        <w:rPr>
          <w:rFonts w:ascii="Times New Roman" w:hAnsi="Times New Roman" w:cs="Times New Roman"/>
          <w:sz w:val="24"/>
          <w:szCs w:val="24"/>
        </w:rPr>
        <w:t>:</w:t>
      </w:r>
    </w:p>
    <w:p w:rsidR="00192629" w:rsidRDefault="00192629" w:rsidP="0062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2E17BC" w:rsidRDefault="006259D2" w:rsidP="00621883">
      <w:pPr>
        <w:rPr>
          <w:rFonts w:ascii="Times New Roman" w:hAnsi="Times New Roman" w:cs="Times New Roman"/>
          <w:sz w:val="24"/>
          <w:szCs w:val="24"/>
        </w:rPr>
      </w:pPr>
      <w:r w:rsidRPr="006259D2">
        <w:rPr>
          <w:rFonts w:ascii="Times New Roman" w:hAnsi="Times New Roman" w:cs="Times New Roman"/>
          <w:sz w:val="24"/>
          <w:szCs w:val="24"/>
        </w:rPr>
        <w:t xml:space="preserve">5. </w:t>
      </w:r>
      <w:r w:rsidR="00192629">
        <w:rPr>
          <w:rFonts w:ascii="Times New Roman" w:hAnsi="Times New Roman" w:cs="Times New Roman"/>
          <w:sz w:val="24"/>
          <w:szCs w:val="24"/>
        </w:rPr>
        <w:t>Победитель</w:t>
      </w:r>
    </w:p>
    <w:p w:rsidR="00192629" w:rsidRDefault="00192629" w:rsidP="0062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закупки способ</w:t>
      </w:r>
      <w:r w:rsidR="00D6701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 запроса ценовых предложений с применением торгов на понижение признать ТОО «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19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9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19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259D2" w:rsidRPr="006259D2" w:rsidRDefault="00192629" w:rsidP="00192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Заключить договор с ТОО «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Kazakhstan</w:t>
      </w:r>
      <w:proofErr w:type="spellEnd"/>
      <w:r w:rsidRPr="0019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9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19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2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сумму 1 247 000 тенге в срок от 10-ти до 25-ти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C7A37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="00FC7A37">
        <w:rPr>
          <w:rFonts w:ascii="Times New Roman" w:hAnsi="Times New Roman" w:cs="Times New Roman"/>
          <w:sz w:val="24"/>
          <w:szCs w:val="24"/>
        </w:rPr>
        <w:t xml:space="preserve"> итогов.</w:t>
      </w:r>
    </w:p>
    <w:sectPr w:rsidR="006259D2" w:rsidRPr="0062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EC7"/>
    <w:multiLevelType w:val="multilevel"/>
    <w:tmpl w:val="51C0A420"/>
    <w:lvl w:ilvl="0">
      <w:start w:val="1"/>
      <w:numFmt w:val="decimal"/>
      <w:lvlText w:val="%1."/>
      <w:lvlJc w:val="left"/>
      <w:pPr>
        <w:ind w:left="680" w:hanging="113"/>
      </w:pPr>
      <w:rPr>
        <w:b/>
        <w:i w:val="0"/>
      </w:rPr>
    </w:lvl>
    <w:lvl w:ilvl="1">
      <w:start w:val="1"/>
      <w:numFmt w:val="decimal"/>
      <w:lvlRestart w:val="0"/>
      <w:pStyle w:val="2"/>
      <w:lvlText w:val="%2."/>
      <w:lvlJc w:val="left"/>
      <w:pPr>
        <w:ind w:left="964" w:hanging="113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right"/>
      <w:pPr>
        <w:ind w:left="680" w:hanging="113"/>
      </w:pPr>
    </w:lvl>
    <w:lvl w:ilvl="3">
      <w:start w:val="1"/>
      <w:numFmt w:val="decimal"/>
      <w:lvlRestart w:val="1"/>
      <w:lvlText w:val="%4."/>
      <w:lvlJc w:val="left"/>
      <w:pPr>
        <w:ind w:left="680" w:hanging="113"/>
      </w:pPr>
    </w:lvl>
    <w:lvl w:ilvl="4">
      <w:start w:val="1"/>
      <w:numFmt w:val="lowerLetter"/>
      <w:lvlText w:val="%5."/>
      <w:lvlJc w:val="left"/>
      <w:pPr>
        <w:ind w:left="680" w:hanging="113"/>
      </w:pPr>
    </w:lvl>
    <w:lvl w:ilvl="5">
      <w:start w:val="1"/>
      <w:numFmt w:val="lowerRoman"/>
      <w:lvlText w:val="%6."/>
      <w:lvlJc w:val="right"/>
      <w:pPr>
        <w:ind w:left="680" w:hanging="113"/>
      </w:pPr>
    </w:lvl>
    <w:lvl w:ilvl="6">
      <w:start w:val="1"/>
      <w:numFmt w:val="decimal"/>
      <w:lvlText w:val="%7."/>
      <w:lvlJc w:val="left"/>
      <w:pPr>
        <w:ind w:left="680" w:hanging="113"/>
      </w:pPr>
    </w:lvl>
    <w:lvl w:ilvl="7">
      <w:start w:val="1"/>
      <w:numFmt w:val="lowerLetter"/>
      <w:lvlText w:val="%8."/>
      <w:lvlJc w:val="left"/>
      <w:pPr>
        <w:ind w:left="680" w:hanging="113"/>
      </w:pPr>
    </w:lvl>
    <w:lvl w:ilvl="8">
      <w:start w:val="1"/>
      <w:numFmt w:val="lowerRoman"/>
      <w:lvlText w:val="%9."/>
      <w:lvlJc w:val="right"/>
      <w:pPr>
        <w:ind w:left="680" w:hanging="11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83"/>
    <w:rsid w:val="00192629"/>
    <w:rsid w:val="00287B92"/>
    <w:rsid w:val="002E17BC"/>
    <w:rsid w:val="00375CBD"/>
    <w:rsid w:val="004A357F"/>
    <w:rsid w:val="005346F6"/>
    <w:rsid w:val="00621883"/>
    <w:rsid w:val="006259D2"/>
    <w:rsid w:val="00D32518"/>
    <w:rsid w:val="00D67011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uiPriority w:val="99"/>
    <w:unhideWhenUsed/>
    <w:rsid w:val="00287B92"/>
    <w:pPr>
      <w:numPr>
        <w:ilvl w:val="1"/>
        <w:numId w:val="1"/>
      </w:numPr>
      <w:shd w:val="clear" w:color="auto" w:fill="FFFFFF"/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uiPriority w:val="99"/>
    <w:unhideWhenUsed/>
    <w:rsid w:val="00287B92"/>
    <w:pPr>
      <w:numPr>
        <w:ilvl w:val="1"/>
        <w:numId w:val="1"/>
      </w:numPr>
      <w:shd w:val="clear" w:color="auto" w:fill="FFFFFF"/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0D49-0539-4837-8E44-58636AD1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Жармаханова</dc:creator>
  <cp:lastModifiedBy>Айдын Садуакас</cp:lastModifiedBy>
  <cp:revision>4</cp:revision>
  <dcterms:created xsi:type="dcterms:W3CDTF">2017-04-05T09:36:00Z</dcterms:created>
  <dcterms:modified xsi:type="dcterms:W3CDTF">2017-04-05T09:36:00Z</dcterms:modified>
</cp:coreProperties>
</file>